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B3EE" w14:textId="001AB917" w:rsidR="00675535" w:rsidRPr="00591B2C" w:rsidRDefault="00675535" w:rsidP="00591B2C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sz w:val="20"/>
          <w:szCs w:val="20"/>
        </w:rPr>
      </w:pPr>
      <w:r>
        <w:rPr>
          <w:rFonts w:ascii="Bookman Old Style" w:hAnsi="Bookman Old Style" w:cs="TimesNewRoman,Bold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CF8FD81" wp14:editId="27221F6C">
            <wp:simplePos x="0" y="0"/>
            <wp:positionH relativeFrom="column">
              <wp:posOffset>-177165</wp:posOffset>
            </wp:positionH>
            <wp:positionV relativeFrom="paragraph">
              <wp:posOffset>-165735</wp:posOffset>
            </wp:positionV>
            <wp:extent cx="510209" cy="95415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reading-m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09" cy="95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NewRoman,Bold"/>
          <w:b/>
          <w:bCs/>
          <w:sz w:val="20"/>
          <w:szCs w:val="20"/>
        </w:rPr>
        <w:t xml:space="preserve">                    </w:t>
      </w:r>
      <w:r w:rsidRPr="00591B2C">
        <w:rPr>
          <w:rFonts w:ascii="Bookman Old Style" w:hAnsi="Bookman Old Style" w:cs="TimesNewRoman,Bold"/>
          <w:b/>
          <w:bCs/>
          <w:sz w:val="40"/>
          <w:szCs w:val="40"/>
        </w:rPr>
        <w:t>SUPERVISED STUDY 20</w:t>
      </w:r>
      <w:r w:rsidR="00002882">
        <w:rPr>
          <w:rFonts w:ascii="Bookman Old Style" w:hAnsi="Bookman Old Style" w:cs="TimesNewRoman,Bold"/>
          <w:b/>
          <w:bCs/>
          <w:sz w:val="40"/>
          <w:szCs w:val="40"/>
        </w:rPr>
        <w:t>22</w:t>
      </w:r>
      <w:r w:rsidRPr="00591B2C">
        <w:rPr>
          <w:rFonts w:ascii="Bookman Old Style" w:hAnsi="Bookman Old Style" w:cs="TimesNewRoman,Bold"/>
          <w:b/>
          <w:bCs/>
          <w:sz w:val="40"/>
          <w:szCs w:val="40"/>
        </w:rPr>
        <w:t>/</w:t>
      </w:r>
      <w:r w:rsidR="00002882">
        <w:rPr>
          <w:rFonts w:ascii="Bookman Old Style" w:hAnsi="Bookman Old Style" w:cs="TimesNewRoman,Bold"/>
          <w:b/>
          <w:bCs/>
          <w:sz w:val="40"/>
          <w:szCs w:val="40"/>
        </w:rPr>
        <w:t>23</w:t>
      </w:r>
      <w:r w:rsidRPr="00591B2C">
        <w:rPr>
          <w:rFonts w:ascii="Bookman Old Style" w:hAnsi="Bookman Old Style" w:cs="TimesNewRoman,Bold"/>
          <w:b/>
          <w:bCs/>
          <w:sz w:val="36"/>
          <w:szCs w:val="36"/>
        </w:rPr>
        <w:tab/>
      </w:r>
      <w:r w:rsidRPr="00591B2C">
        <w:rPr>
          <w:rFonts w:ascii="Bookman Old Style" w:hAnsi="Bookman Old Style" w:cs="TimesNewRoman,Bold"/>
          <w:b/>
          <w:bCs/>
          <w:sz w:val="20"/>
          <w:szCs w:val="20"/>
        </w:rPr>
        <w:t xml:space="preserve">          </w:t>
      </w:r>
      <w:r w:rsidRPr="00591B2C">
        <w:rPr>
          <w:rFonts w:ascii="Bookman Old Style" w:hAnsi="Bookman Old Style" w:cs="TimesNewRoman,Bold"/>
          <w:b/>
          <w:bCs/>
          <w:sz w:val="20"/>
          <w:szCs w:val="20"/>
        </w:rPr>
        <w:tab/>
      </w:r>
      <w:r w:rsidR="00FF1FB0" w:rsidRPr="00591B2C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631C38E4" wp14:editId="4CBF67AE">
            <wp:extent cx="609600" cy="570155"/>
            <wp:effectExtent l="0" t="0" r="0" b="1905"/>
            <wp:docPr id="3" name="Picture 3" descr="C:\Users\Reception\Pictures\Stratford College Crest (RGB) 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Stratford College Crest (RGB) Sma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4" cy="5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B171" w14:textId="77777777" w:rsidR="00675535" w:rsidRPr="00591B2C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sz w:val="20"/>
          <w:szCs w:val="20"/>
        </w:rPr>
      </w:pPr>
    </w:p>
    <w:p w14:paraId="43BA3E6D" w14:textId="2336AFD8" w:rsidR="002440CB" w:rsidRPr="002440CB" w:rsidRDefault="002440CB" w:rsidP="002440CB">
      <w:pPr>
        <w:autoSpaceDE w:val="0"/>
        <w:autoSpaceDN w:val="0"/>
        <w:adjustRightInd w:val="0"/>
        <w:ind w:firstLine="720"/>
        <w:rPr>
          <w:rFonts w:ascii="Bookman Old Style" w:hAnsi="Bookman Old Style" w:cs="TimesNewRoman,Bold"/>
          <w:b/>
          <w:bCs/>
          <w:sz w:val="36"/>
          <w:szCs w:val="36"/>
        </w:rPr>
      </w:pPr>
      <w:r>
        <w:rPr>
          <w:rFonts w:ascii="Bookman Old Style" w:hAnsi="Bookman Old Style" w:cs="TimesNewRoman,Bold"/>
          <w:b/>
          <w:bCs/>
          <w:sz w:val="36"/>
          <w:szCs w:val="36"/>
        </w:rPr>
        <w:t xml:space="preserve">      </w:t>
      </w:r>
      <w:r w:rsidRPr="002440CB">
        <w:rPr>
          <w:rFonts w:ascii="Bookman Old Style" w:hAnsi="Bookman Old Style" w:cs="TimesNewRoman,Bold"/>
          <w:b/>
          <w:bCs/>
          <w:sz w:val="36"/>
          <w:szCs w:val="36"/>
        </w:rPr>
        <w:t>Mondays, Wednesdays &amp; Fridays</w:t>
      </w:r>
    </w:p>
    <w:p w14:paraId="3AA684DB" w14:textId="77777777" w:rsidR="002440CB" w:rsidRDefault="002440CB" w:rsidP="00675535">
      <w:pPr>
        <w:autoSpaceDE w:val="0"/>
        <w:autoSpaceDN w:val="0"/>
        <w:adjustRightInd w:val="0"/>
        <w:ind w:left="720" w:firstLine="720"/>
        <w:rPr>
          <w:rFonts w:ascii="Bookman Old Style" w:hAnsi="Bookman Old Style" w:cs="TimesNewRoman,Bold"/>
          <w:b/>
          <w:bCs/>
          <w:sz w:val="28"/>
          <w:szCs w:val="28"/>
        </w:rPr>
      </w:pPr>
    </w:p>
    <w:p w14:paraId="4A3DF8D1" w14:textId="5AF9C279" w:rsidR="00675535" w:rsidRPr="00591B2C" w:rsidRDefault="00675535" w:rsidP="00675535">
      <w:pPr>
        <w:autoSpaceDE w:val="0"/>
        <w:autoSpaceDN w:val="0"/>
        <w:adjustRightInd w:val="0"/>
        <w:ind w:left="720" w:firstLine="720"/>
        <w:rPr>
          <w:rFonts w:ascii="Bookman Old Style" w:hAnsi="Bookman Old Style" w:cs="TimesNewRoman,Bold"/>
          <w:b/>
          <w:bCs/>
          <w:sz w:val="28"/>
          <w:szCs w:val="28"/>
        </w:rPr>
      </w:pPr>
      <w:r w:rsidRPr="00591B2C">
        <w:rPr>
          <w:rFonts w:ascii="Bookman Old Style" w:hAnsi="Bookman Old Style" w:cs="TimesNewRoman,Bold"/>
          <w:b/>
          <w:bCs/>
          <w:sz w:val="28"/>
          <w:szCs w:val="28"/>
        </w:rPr>
        <w:t>DATES:</w:t>
      </w:r>
      <w:r w:rsidR="00002882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="003071AC">
        <w:rPr>
          <w:rFonts w:ascii="Bookman Old Style" w:hAnsi="Bookman Old Style" w:cs="TimesNewRoman,Bold"/>
          <w:b/>
          <w:bCs/>
          <w:sz w:val="28"/>
          <w:szCs w:val="28"/>
        </w:rPr>
        <w:t>14</w:t>
      </w:r>
      <w:r w:rsidR="003071AC">
        <w:rPr>
          <w:rFonts w:ascii="Bookman Old Style" w:hAnsi="Bookman Old Style" w:cs="TimesNewRoman,Bold"/>
          <w:b/>
          <w:bCs/>
          <w:sz w:val="28"/>
          <w:szCs w:val="28"/>
          <w:vertAlign w:val="superscript"/>
        </w:rPr>
        <w:t xml:space="preserve">th </w:t>
      </w:r>
      <w:r w:rsidR="003071AC">
        <w:rPr>
          <w:rFonts w:ascii="Bookman Old Style" w:hAnsi="Bookman Old Style" w:cs="TimesNewRoman,Bold"/>
          <w:b/>
          <w:bCs/>
          <w:sz w:val="28"/>
          <w:szCs w:val="28"/>
        </w:rPr>
        <w:t>November – 16</w:t>
      </w:r>
      <w:r w:rsidR="003071AC" w:rsidRPr="003071AC">
        <w:rPr>
          <w:rFonts w:ascii="Bookman Old Style" w:hAnsi="Bookman Old Style" w:cs="TimesNewRoman,Bold"/>
          <w:b/>
          <w:bCs/>
          <w:sz w:val="28"/>
          <w:szCs w:val="28"/>
          <w:vertAlign w:val="superscript"/>
        </w:rPr>
        <w:t>th</w:t>
      </w:r>
      <w:r w:rsidR="003071AC">
        <w:rPr>
          <w:rFonts w:ascii="Bookman Old Style" w:hAnsi="Bookman Old Style" w:cs="TimesNewRoman,Bold"/>
          <w:b/>
          <w:bCs/>
          <w:sz w:val="28"/>
          <w:szCs w:val="28"/>
        </w:rPr>
        <w:t xml:space="preserve"> December </w:t>
      </w:r>
      <w:r w:rsidR="007D1DFE">
        <w:rPr>
          <w:rFonts w:ascii="Bookman Old Style" w:hAnsi="Bookman Old Style" w:cs="TimesNewRoman,Bold"/>
          <w:b/>
          <w:bCs/>
          <w:sz w:val="28"/>
          <w:szCs w:val="28"/>
        </w:rPr>
        <w:t>2022</w:t>
      </w:r>
    </w:p>
    <w:p w14:paraId="1D209351" w14:textId="2AA36336" w:rsidR="006755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sz w:val="28"/>
          <w:szCs w:val="28"/>
        </w:rPr>
      </w:pPr>
      <w:r w:rsidRPr="00591B2C">
        <w:rPr>
          <w:rFonts w:ascii="Bookman Old Style" w:hAnsi="Bookman Old Style" w:cs="TimesNewRoman,Bold"/>
          <w:b/>
          <w:bCs/>
          <w:sz w:val="28"/>
          <w:szCs w:val="28"/>
        </w:rPr>
        <w:t xml:space="preserve">    </w:t>
      </w:r>
      <w:r w:rsidR="001D1035" w:rsidRPr="00591B2C">
        <w:rPr>
          <w:rFonts w:ascii="Bookman Old Style" w:hAnsi="Bookman Old Style" w:cs="TimesNewRoman,Bold"/>
          <w:b/>
          <w:bCs/>
          <w:sz w:val="28"/>
          <w:szCs w:val="28"/>
        </w:rPr>
        <w:t xml:space="preserve">      </w:t>
      </w:r>
      <w:r w:rsidRPr="00591B2C">
        <w:rPr>
          <w:rFonts w:ascii="Bookman Old Style" w:hAnsi="Bookman Old Style" w:cs="TimesNewRoman,Bold"/>
          <w:b/>
          <w:bCs/>
          <w:sz w:val="28"/>
          <w:szCs w:val="28"/>
        </w:rPr>
        <w:t xml:space="preserve"> </w:t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Pr="00591B2C">
        <w:rPr>
          <w:rFonts w:ascii="Bookman Old Style" w:hAnsi="Bookman Old Style" w:cs="TimesNewRoman,Bold"/>
          <w:b/>
          <w:bCs/>
          <w:sz w:val="28"/>
          <w:szCs w:val="28"/>
        </w:rPr>
        <w:t xml:space="preserve">TIME: </w:t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Pr="00591B2C">
        <w:rPr>
          <w:rFonts w:ascii="Bookman Old Style" w:hAnsi="Bookman Old Style" w:cs="TimesNewRoman,Bold"/>
          <w:b/>
          <w:bCs/>
          <w:sz w:val="28"/>
          <w:szCs w:val="28"/>
        </w:rPr>
        <w:t>Mon</w:t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 xml:space="preserve">days, and </w:t>
      </w:r>
      <w:r w:rsidR="002440CB">
        <w:rPr>
          <w:rFonts w:ascii="Bookman Old Style" w:hAnsi="Bookman Old Style" w:cs="TimesNewRoman,Bold"/>
          <w:b/>
          <w:bCs/>
          <w:sz w:val="28"/>
          <w:szCs w:val="28"/>
        </w:rPr>
        <w:t>Wednesdays</w:t>
      </w:r>
      <w:r w:rsidR="00EC7E96" w:rsidRPr="00591B2C">
        <w:rPr>
          <w:rFonts w:ascii="Bookman Old Style" w:hAnsi="Bookman Old Style" w:cs="TimesNewRoman,Bold"/>
          <w:b/>
          <w:bCs/>
          <w:sz w:val="28"/>
          <w:szCs w:val="28"/>
        </w:rPr>
        <w:t xml:space="preserve"> 4 – 6.00pm, </w:t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ab/>
      </w:r>
      <w:r w:rsidR="00EC7E96" w:rsidRPr="00591B2C">
        <w:rPr>
          <w:rFonts w:ascii="Bookman Old Style" w:hAnsi="Bookman Old Style" w:cs="TimesNewRoman,Bold"/>
          <w:b/>
          <w:bCs/>
          <w:sz w:val="28"/>
          <w:szCs w:val="28"/>
        </w:rPr>
        <w:t>Friday 1.30-3.30</w:t>
      </w:r>
      <w:r w:rsidRPr="00591B2C">
        <w:rPr>
          <w:rFonts w:ascii="Bookman Old Style" w:hAnsi="Bookman Old Style" w:cs="TimesNewRoman,Bold"/>
          <w:b/>
          <w:bCs/>
          <w:sz w:val="28"/>
          <w:szCs w:val="28"/>
        </w:rPr>
        <w:t>pm</w:t>
      </w:r>
    </w:p>
    <w:p w14:paraId="679E9E3E" w14:textId="5658B4B8" w:rsidR="003071AC" w:rsidRPr="007D1DFE" w:rsidRDefault="002440CB" w:rsidP="003071AC">
      <w:pPr>
        <w:autoSpaceDE w:val="0"/>
        <w:autoSpaceDN w:val="0"/>
        <w:adjustRightInd w:val="0"/>
        <w:ind w:left="720" w:hanging="11"/>
        <w:jc w:val="center"/>
        <w:rPr>
          <w:rFonts w:ascii="Bookman Old Style" w:hAnsi="Bookman Old Style" w:cs="TimesNewRoman,Bold"/>
          <w:b/>
          <w:bCs/>
          <w:sz w:val="16"/>
          <w:szCs w:val="16"/>
        </w:rPr>
      </w:pPr>
      <w:r>
        <w:rPr>
          <w:rFonts w:ascii="Bookman Old Style" w:hAnsi="Bookman Old Style" w:cs="TimesNewRoman,Bold"/>
          <w:b/>
          <w:bCs/>
          <w:sz w:val="28"/>
          <w:szCs w:val="28"/>
        </w:rPr>
        <w:t>1</w:t>
      </w:r>
      <w:r w:rsidR="003071AC">
        <w:rPr>
          <w:rFonts w:ascii="Bookman Old Style" w:hAnsi="Bookman Old Style" w:cs="TimesNewRoman,Bold"/>
          <w:b/>
          <w:bCs/>
          <w:sz w:val="28"/>
          <w:szCs w:val="28"/>
        </w:rPr>
        <w:t>5 x 2 hour sessions</w:t>
      </w:r>
      <w:r w:rsidR="007D1DFE">
        <w:rPr>
          <w:rFonts w:ascii="Bookman Old Style" w:hAnsi="Bookman Old Style" w:cs="TimesNewRoman,Bold"/>
          <w:b/>
          <w:bCs/>
          <w:sz w:val="28"/>
          <w:szCs w:val="28"/>
        </w:rPr>
        <w:t xml:space="preserve"> – COST €1</w:t>
      </w:r>
      <w:r w:rsidR="00FA45C8">
        <w:rPr>
          <w:rFonts w:ascii="Bookman Old Style" w:hAnsi="Bookman Old Style" w:cs="TimesNewRoman,Bold"/>
          <w:b/>
          <w:bCs/>
          <w:sz w:val="28"/>
          <w:szCs w:val="28"/>
        </w:rPr>
        <w:t>10</w:t>
      </w:r>
      <w:r w:rsidR="007D1DFE">
        <w:rPr>
          <w:rFonts w:ascii="Bookman Old Style" w:hAnsi="Bookman Old Style" w:cs="TimesNewRoman,Bold"/>
          <w:b/>
          <w:bCs/>
          <w:sz w:val="28"/>
          <w:szCs w:val="28"/>
        </w:rPr>
        <w:t>*</w:t>
      </w:r>
      <w:r w:rsidR="007D1DFE">
        <w:rPr>
          <w:rFonts w:ascii="Bookman Old Style" w:hAnsi="Bookman Old Style" w:cs="TimesNewRoman,Bold"/>
          <w:b/>
          <w:bCs/>
          <w:sz w:val="16"/>
          <w:szCs w:val="16"/>
        </w:rPr>
        <w:t>see note below</w:t>
      </w:r>
    </w:p>
    <w:p w14:paraId="05C03A62" w14:textId="77777777" w:rsidR="006755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sz w:val="20"/>
          <w:szCs w:val="20"/>
        </w:rPr>
      </w:pPr>
    </w:p>
    <w:p w14:paraId="3A8C7EAB" w14:textId="6C3D9094" w:rsidR="00675535" w:rsidRPr="00591B2C" w:rsidRDefault="003071AC" w:rsidP="00591B2C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i/>
          <w:color w:val="FF0000"/>
          <w:sz w:val="24"/>
          <w:szCs w:val="24"/>
        </w:rPr>
      </w:pPr>
      <w:r w:rsidRPr="007D1DFE">
        <w:rPr>
          <w:rFonts w:ascii="Bookman Old Style" w:hAnsi="Bookman Old Style" w:cs="TimesNewRoman,Bold"/>
          <w:b/>
          <w:bCs/>
          <w:i/>
          <w:sz w:val="32"/>
          <w:szCs w:val="32"/>
        </w:rPr>
        <w:t xml:space="preserve">If 15 students sign up </w:t>
      </w:r>
      <w:r w:rsidR="007D1DFE" w:rsidRPr="007D1DFE">
        <w:rPr>
          <w:rFonts w:ascii="Bookman Old Style" w:hAnsi="Bookman Old Style" w:cs="TimesNewRoman,Bold"/>
          <w:b/>
          <w:bCs/>
          <w:i/>
          <w:sz w:val="32"/>
          <w:szCs w:val="32"/>
        </w:rPr>
        <w:t>it’s less than €7</w:t>
      </w:r>
      <w:r w:rsidRPr="007D1DFE">
        <w:rPr>
          <w:rFonts w:ascii="Bookman Old Style" w:hAnsi="Bookman Old Style" w:cs="TimesNewRoman,Bold"/>
          <w:b/>
          <w:bCs/>
          <w:i/>
          <w:sz w:val="32"/>
          <w:szCs w:val="32"/>
        </w:rPr>
        <w:t>.50 per session</w:t>
      </w:r>
      <w:r w:rsidR="00675535" w:rsidRPr="007D1DFE">
        <w:rPr>
          <w:rFonts w:ascii="Bookman Old Style" w:hAnsi="Bookman Old Style" w:cs="TimesNewRoman,Bold"/>
          <w:b/>
          <w:bCs/>
          <w:i/>
          <w:sz w:val="32"/>
          <w:szCs w:val="32"/>
        </w:rPr>
        <w:t>!</w:t>
      </w:r>
      <w:r w:rsidR="00591B2C">
        <w:rPr>
          <w:rFonts w:ascii="Bookman Old Style" w:hAnsi="Bookman Old Style" w:cs="TimesNewRoman,Bold"/>
          <w:b/>
          <w:bCs/>
          <w:i/>
          <w:sz w:val="36"/>
          <w:szCs w:val="36"/>
        </w:rPr>
        <w:t xml:space="preserve"> </w:t>
      </w:r>
    </w:p>
    <w:p w14:paraId="3AE44162" w14:textId="77777777" w:rsidR="006755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</w:pPr>
    </w:p>
    <w:p w14:paraId="61AD2F95" w14:textId="320F2291" w:rsidR="00675535" w:rsidRPr="00D33C64" w:rsidRDefault="00F529BB" w:rsidP="00675535">
      <w:pPr>
        <w:autoSpaceDE w:val="0"/>
        <w:autoSpaceDN w:val="0"/>
        <w:adjustRightInd w:val="0"/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</w:pPr>
      <w:r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*</w:t>
      </w:r>
      <w:r w:rsidR="00675535"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Please note: No allowance can be made for attendance of less than </w:t>
      </w:r>
      <w:r w:rsidR="002440CB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3</w:t>
      </w:r>
      <w:r w:rsidR="00675535"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days</w:t>
      </w:r>
      <w:r w:rsidR="00675535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or late starters.  T</w:t>
      </w:r>
      <w:r w:rsidR="00675535"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he cost is</w:t>
      </w:r>
      <w:r w:rsidR="00675535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</w:t>
      </w:r>
      <w:r w:rsidR="00675535"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based on a minimum of 15 students enrolling</w:t>
      </w:r>
      <w:r w:rsidR="00675535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for </w:t>
      </w:r>
      <w:r w:rsidR="000B475D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three</w:t>
      </w:r>
      <w:r w:rsidR="00675535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days from the beginning of the term</w:t>
      </w:r>
      <w:r w:rsidR="00675535"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. </w:t>
      </w:r>
      <w:r w:rsidR="00675535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</w:t>
      </w:r>
      <w:r w:rsidR="00675535"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If there are less than 15 students the</w:t>
      </w:r>
      <w:r w:rsidR="00675535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</w:t>
      </w:r>
      <w:r w:rsidR="00675535"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charge will be increased or supervised study will be cancelled and monies refund.</w:t>
      </w:r>
    </w:p>
    <w:p w14:paraId="4C073EF2" w14:textId="77777777" w:rsidR="00675535" w:rsidRPr="001D10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sz w:val="24"/>
          <w:szCs w:val="24"/>
        </w:rPr>
      </w:pPr>
    </w:p>
    <w:p w14:paraId="4D069F42" w14:textId="77777777" w:rsidR="00675535" w:rsidRPr="00591B2C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sz w:val="20"/>
          <w:szCs w:val="20"/>
        </w:rPr>
      </w:pPr>
      <w:r w:rsidRPr="00591B2C">
        <w:rPr>
          <w:rFonts w:ascii="Bookman Old Style" w:hAnsi="Bookman Old Style" w:cs="TimesNewRoman,Bold"/>
          <w:b/>
          <w:bCs/>
          <w:sz w:val="20"/>
          <w:szCs w:val="20"/>
        </w:rPr>
        <w:t>RULES</w:t>
      </w:r>
    </w:p>
    <w:p w14:paraId="12187C8C" w14:textId="77777777" w:rsidR="006755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Students must attend all sessions for two hours or have a note to explain their non-attendance in advance.  No allowance can be made for missed sessions or part-time attendance.</w:t>
      </w:r>
    </w:p>
    <w:p w14:paraId="506ECAF8" w14:textId="77777777" w:rsidR="006755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Should a student fail to attend, a text will be sent home that evening</w:t>
      </w:r>
    </w:p>
    <w:p w14:paraId="456D6A34" w14:textId="77777777" w:rsidR="006755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A written note must be presented to explain absence and students will not be admitted to the next session without a note</w:t>
      </w:r>
    </w:p>
    <w:p w14:paraId="11902C21" w14:textId="77777777" w:rsidR="006755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Students who have not paid will not be admitted</w:t>
      </w:r>
    </w:p>
    <w:p w14:paraId="62F99C4B" w14:textId="77777777" w:rsidR="006755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Students who are late will not be admitted</w:t>
      </w:r>
    </w:p>
    <w:p w14:paraId="1CEDCCD4" w14:textId="77777777" w:rsidR="006755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Students who misbehave/distract will be given one warning before being sent home</w:t>
      </w:r>
    </w:p>
    <w:p w14:paraId="69D7A3D9" w14:textId="77777777" w:rsidR="00675535" w:rsidRPr="00591B2C" w:rsidRDefault="00675535" w:rsidP="006755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In the case of permanent suspension a letter of explanation will be sent to pupil’s parents/guardians.</w:t>
      </w:r>
    </w:p>
    <w:p w14:paraId="10B5BCF0" w14:textId="77777777" w:rsidR="006755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Any student interfering with school property will be automatically suspended.</w:t>
      </w:r>
    </w:p>
    <w:p w14:paraId="271DF564" w14:textId="77777777" w:rsidR="001D1035" w:rsidRPr="00591B2C" w:rsidRDefault="00675535" w:rsidP="001D10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>Fees are non-refundable and pro-rata arrangements are not allowed</w:t>
      </w:r>
    </w:p>
    <w:p w14:paraId="435BCBA1" w14:textId="77777777" w:rsidR="00675535" w:rsidRPr="00591B2C" w:rsidRDefault="00675535" w:rsidP="0067553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97" w:hanging="357"/>
        <w:rPr>
          <w:rFonts w:ascii="Bookman Old Style" w:hAnsi="Bookman Old Style" w:cs="TimesNewRoman"/>
          <w:sz w:val="20"/>
          <w:szCs w:val="20"/>
        </w:rPr>
      </w:pPr>
      <w:r w:rsidRPr="00591B2C">
        <w:rPr>
          <w:rFonts w:ascii="Bookman Old Style" w:hAnsi="Bookman Old Style" w:cs="TimesNewRoman"/>
          <w:sz w:val="20"/>
          <w:szCs w:val="20"/>
        </w:rPr>
        <w:t xml:space="preserve">Students should NOT bring personal music systems or mobile phones to </w:t>
      </w:r>
      <w:r w:rsidR="001D1035" w:rsidRPr="00591B2C">
        <w:rPr>
          <w:rFonts w:ascii="Bookman Old Style" w:hAnsi="Bookman Old Style" w:cs="TimesNewRoman"/>
          <w:sz w:val="20"/>
          <w:szCs w:val="20"/>
        </w:rPr>
        <w:t xml:space="preserve">  s</w:t>
      </w:r>
      <w:r w:rsidRPr="00591B2C">
        <w:rPr>
          <w:rFonts w:ascii="Bookman Old Style" w:hAnsi="Bookman Old Style" w:cs="TimesNewRoman"/>
          <w:sz w:val="20"/>
          <w:szCs w:val="20"/>
        </w:rPr>
        <w:t>tudy or they will be</w:t>
      </w:r>
      <w:r w:rsidR="001D1035" w:rsidRPr="00591B2C">
        <w:rPr>
          <w:rFonts w:ascii="Bookman Old Style" w:hAnsi="Bookman Old Style" w:cs="TimesNewRoman"/>
          <w:sz w:val="20"/>
          <w:szCs w:val="20"/>
        </w:rPr>
        <w:t xml:space="preserve"> </w:t>
      </w:r>
      <w:r w:rsidRPr="00591B2C">
        <w:rPr>
          <w:rFonts w:ascii="Bookman Old Style" w:hAnsi="Bookman Old Style" w:cs="TimesNewRoman"/>
          <w:sz w:val="20"/>
          <w:szCs w:val="20"/>
        </w:rPr>
        <w:t>confiscated.</w:t>
      </w:r>
    </w:p>
    <w:p w14:paraId="339FB236" w14:textId="77777777" w:rsidR="006A31A0" w:rsidRPr="006A31A0" w:rsidRDefault="006A31A0" w:rsidP="006A31A0">
      <w:pPr>
        <w:pStyle w:val="ListParagraph"/>
        <w:autoSpaceDE w:val="0"/>
        <w:autoSpaceDN w:val="0"/>
        <w:adjustRightInd w:val="0"/>
        <w:ind w:left="697"/>
        <w:rPr>
          <w:rFonts w:ascii="Bookman Old Style" w:hAnsi="Bookman Old Style" w:cs="TimesNewRoman"/>
          <w:sz w:val="24"/>
          <w:szCs w:val="24"/>
        </w:rPr>
      </w:pPr>
    </w:p>
    <w:p w14:paraId="1084897A" w14:textId="77777777" w:rsidR="00675535" w:rsidRPr="006A31A0" w:rsidRDefault="00675535" w:rsidP="00675535">
      <w:pPr>
        <w:rPr>
          <w:rFonts w:ascii="Bookman Old Style" w:hAnsi="Bookman Old Style" w:cs="TimesNewRoman"/>
          <w:b/>
          <w:sz w:val="20"/>
          <w:szCs w:val="20"/>
        </w:rPr>
      </w:pPr>
      <w:r w:rsidRPr="006A31A0">
        <w:rPr>
          <w:rFonts w:ascii="Bookman Old Style" w:hAnsi="Bookman Old Style" w:cs="TimesNewRoman"/>
          <w:b/>
          <w:sz w:val="20"/>
          <w:szCs w:val="20"/>
        </w:rPr>
        <w:t>------</w:t>
      </w:r>
      <w:r w:rsidR="006720B2" w:rsidRPr="006A31A0">
        <w:rPr>
          <w:rFonts w:ascii="Bookman Old Style" w:hAnsi="Bookman Old Style" w:cs="TimesNewRoman"/>
          <w:b/>
          <w:sz w:val="20"/>
          <w:szCs w:val="20"/>
        </w:rPr>
        <w:t>-</w:t>
      </w:r>
      <w:r w:rsidRPr="006A31A0">
        <w:rPr>
          <w:rFonts w:ascii="Bookman Old Style" w:hAnsi="Bookman Old Style" w:cs="TimesNewRoman"/>
          <w:b/>
          <w:sz w:val="20"/>
          <w:szCs w:val="20"/>
        </w:rPr>
        <w:t>-----------</w:t>
      </w:r>
      <w:r w:rsidRPr="006A31A0">
        <w:rPr>
          <w:rFonts w:ascii="Bookman Old Style" w:hAnsi="Bookman Old Style" w:cs="TimesNewRoman"/>
          <w:b/>
          <w:sz w:val="20"/>
          <w:szCs w:val="20"/>
        </w:rPr>
        <w:sym w:font="Wingdings" w:char="F022"/>
      </w:r>
      <w:r w:rsidRPr="006A31A0">
        <w:rPr>
          <w:rFonts w:ascii="Bookman Old Style" w:hAnsi="Bookman Old Style" w:cs="TimesNewRoman"/>
          <w:b/>
          <w:sz w:val="20"/>
          <w:szCs w:val="20"/>
        </w:rPr>
        <w:t>-------</w:t>
      </w:r>
      <w:r w:rsidR="006A31A0">
        <w:rPr>
          <w:rFonts w:ascii="Bookman Old Style" w:hAnsi="Bookman Old Style" w:cs="TimesNewRoman"/>
          <w:b/>
          <w:sz w:val="20"/>
          <w:szCs w:val="20"/>
        </w:rPr>
        <w:t>-------</w:t>
      </w:r>
      <w:r w:rsidRPr="006A31A0">
        <w:rPr>
          <w:rFonts w:ascii="Bookman Old Style" w:hAnsi="Bookman Old Style" w:cs="TimesNewRoman"/>
          <w:b/>
          <w:sz w:val="20"/>
          <w:szCs w:val="20"/>
        </w:rPr>
        <w:t>-</w:t>
      </w:r>
      <w:r w:rsidR="006720B2" w:rsidRPr="006A31A0">
        <w:rPr>
          <w:rFonts w:ascii="Bookman Old Style" w:hAnsi="Bookman Old Style" w:cs="TimesNewRoman"/>
          <w:b/>
          <w:sz w:val="20"/>
          <w:szCs w:val="20"/>
        </w:rPr>
        <w:t>--</w:t>
      </w:r>
      <w:r w:rsidRPr="006A31A0">
        <w:rPr>
          <w:rFonts w:ascii="Bookman Old Style" w:hAnsi="Bookman Old Style" w:cs="TimesNewRoman"/>
          <w:b/>
          <w:sz w:val="20"/>
          <w:szCs w:val="20"/>
        </w:rPr>
        <w:t>---------------</w:t>
      </w:r>
      <w:r w:rsidRPr="006A31A0">
        <w:rPr>
          <w:rFonts w:ascii="Bookman Old Style" w:hAnsi="Bookman Old Style" w:cs="TimesNewRoman"/>
          <w:b/>
          <w:sz w:val="20"/>
          <w:szCs w:val="20"/>
        </w:rPr>
        <w:sym w:font="Wingdings" w:char="F022"/>
      </w:r>
      <w:r w:rsidRPr="006A31A0">
        <w:rPr>
          <w:rFonts w:ascii="Bookman Old Style" w:hAnsi="Bookman Old Style" w:cs="TimesNewRoman"/>
          <w:b/>
          <w:sz w:val="20"/>
          <w:szCs w:val="20"/>
        </w:rPr>
        <w:t>------------</w:t>
      </w:r>
      <w:r w:rsidR="006720B2" w:rsidRPr="006A31A0">
        <w:rPr>
          <w:rFonts w:ascii="Bookman Old Style" w:hAnsi="Bookman Old Style" w:cs="TimesNewRoman"/>
          <w:b/>
          <w:sz w:val="20"/>
          <w:szCs w:val="20"/>
        </w:rPr>
        <w:t>------</w:t>
      </w:r>
      <w:r w:rsidRPr="006A31A0">
        <w:rPr>
          <w:rFonts w:ascii="Bookman Old Style" w:hAnsi="Bookman Old Style" w:cs="TimesNewRoman"/>
          <w:b/>
          <w:sz w:val="20"/>
          <w:szCs w:val="20"/>
        </w:rPr>
        <w:t>---------</w:t>
      </w:r>
      <w:r w:rsidR="006A31A0">
        <w:rPr>
          <w:rFonts w:ascii="Bookman Old Style" w:hAnsi="Bookman Old Style" w:cs="TimesNewRoman"/>
          <w:b/>
          <w:sz w:val="20"/>
          <w:szCs w:val="20"/>
        </w:rPr>
        <w:t>---------</w:t>
      </w:r>
      <w:r w:rsidRPr="006A31A0">
        <w:rPr>
          <w:rFonts w:ascii="Bookman Old Style" w:hAnsi="Bookman Old Style" w:cs="TimesNewRoman"/>
          <w:b/>
          <w:sz w:val="20"/>
          <w:szCs w:val="20"/>
        </w:rPr>
        <w:t>-----</w:t>
      </w:r>
      <w:r w:rsidRPr="006A31A0">
        <w:rPr>
          <w:rFonts w:ascii="Bookman Old Style" w:hAnsi="Bookman Old Style" w:cs="TimesNewRoman"/>
          <w:b/>
          <w:sz w:val="20"/>
          <w:szCs w:val="20"/>
        </w:rPr>
        <w:sym w:font="Wingdings" w:char="F022"/>
      </w:r>
      <w:r w:rsidRPr="006A31A0">
        <w:rPr>
          <w:rFonts w:ascii="Bookman Old Style" w:hAnsi="Bookman Old Style" w:cs="TimesNewRoman"/>
          <w:b/>
          <w:sz w:val="20"/>
          <w:szCs w:val="20"/>
        </w:rPr>
        <w:t>----------------------------------</w:t>
      </w:r>
    </w:p>
    <w:p w14:paraId="479AC837" w14:textId="77777777" w:rsidR="006755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sz w:val="20"/>
          <w:szCs w:val="20"/>
        </w:rPr>
      </w:pPr>
    </w:p>
    <w:p w14:paraId="17FFB6FB" w14:textId="77777777" w:rsidR="00675535" w:rsidRDefault="00675535" w:rsidP="00675535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sz w:val="36"/>
          <w:szCs w:val="36"/>
        </w:rPr>
      </w:pPr>
      <w:r w:rsidRPr="00D54E9A">
        <w:rPr>
          <w:rFonts w:ascii="Bookman Old Style" w:hAnsi="Bookman Old Style" w:cs="TimesNewRoman,Bold"/>
          <w:b/>
          <w:bCs/>
          <w:sz w:val="36"/>
          <w:szCs w:val="36"/>
        </w:rPr>
        <w:t>Remittance Slip</w:t>
      </w:r>
    </w:p>
    <w:p w14:paraId="481B7C39" w14:textId="77777777" w:rsidR="00675535" w:rsidRPr="001D1035" w:rsidRDefault="00675535" w:rsidP="00675535">
      <w:pPr>
        <w:autoSpaceDE w:val="0"/>
        <w:autoSpaceDN w:val="0"/>
        <w:adjustRightInd w:val="0"/>
        <w:jc w:val="center"/>
        <w:rPr>
          <w:rFonts w:ascii="Bookman Old Style" w:hAnsi="Bookman Old Style" w:cs="TimesNewRoman,Bold"/>
          <w:b/>
          <w:bCs/>
          <w:sz w:val="24"/>
          <w:szCs w:val="24"/>
        </w:rPr>
      </w:pPr>
    </w:p>
    <w:p w14:paraId="617963A8" w14:textId="754283BB" w:rsidR="006755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</w:pPr>
      <w:r w:rsidRPr="00D33C64">
        <w:rPr>
          <w:rFonts w:ascii="Bookman Old Style" w:hAnsi="Bookman Old Style" w:cs="TimesNewRoman"/>
          <w:sz w:val="20"/>
          <w:szCs w:val="20"/>
        </w:rPr>
        <w:t>We have read the rules concerning Supervised Study and agree to participate accordingly</w:t>
      </w:r>
      <w:r>
        <w:rPr>
          <w:rFonts w:ascii="Bookman Old Style" w:hAnsi="Bookman Old Style" w:cs="TimesNewRoman"/>
          <w:sz w:val="20"/>
          <w:szCs w:val="20"/>
        </w:rPr>
        <w:t xml:space="preserve"> and pay </w:t>
      </w:r>
      <w:r w:rsidR="002440CB">
        <w:rPr>
          <w:rFonts w:ascii="Bookman Old Style" w:hAnsi="Bookman Old Style" w:cs="TimesNewRoman"/>
          <w:sz w:val="20"/>
          <w:szCs w:val="20"/>
        </w:rPr>
        <w:t>€110</w:t>
      </w:r>
      <w:r w:rsidR="00253A7B">
        <w:rPr>
          <w:rFonts w:ascii="Bookman Old Style" w:hAnsi="Bookman Old Style" w:cs="TimesNewRoman"/>
          <w:sz w:val="20"/>
          <w:szCs w:val="20"/>
        </w:rPr>
        <w:t xml:space="preserve"> (non-refundable) </w:t>
      </w:r>
      <w:r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I understand that the rate may increase if sufficient numbers</w:t>
      </w:r>
      <w:r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 </w:t>
      </w:r>
      <w:r w:rsidRPr="00D33C64"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don’t subscribe and no allowance will b</w:t>
      </w:r>
      <w:r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e made for part-time attendance or missed sessions.</w:t>
      </w:r>
    </w:p>
    <w:p w14:paraId="1430D188" w14:textId="77777777" w:rsidR="00253A7B" w:rsidRPr="00253A7B" w:rsidRDefault="00253A7B" w:rsidP="00253A7B">
      <w:pPr>
        <w:pStyle w:val="ListParagraph"/>
        <w:ind w:left="450" w:right="90"/>
        <w:rPr>
          <w:b/>
          <w:i/>
          <w:color w:val="FF0000"/>
        </w:rPr>
      </w:pPr>
    </w:p>
    <w:p w14:paraId="2FE302B5" w14:textId="4912BB3D" w:rsidR="00675535" w:rsidRPr="001D1035" w:rsidRDefault="007D1DFE" w:rsidP="001D1035">
      <w:pPr>
        <w:ind w:left="90" w:right="90"/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PAYMENT OF €1</w:t>
      </w:r>
      <w:r w:rsidR="002440CB">
        <w:rPr>
          <w:b/>
          <w:i/>
          <w:color w:val="FF0000"/>
          <w:sz w:val="20"/>
          <w:szCs w:val="20"/>
        </w:rPr>
        <w:t>10</w:t>
      </w:r>
      <w:r>
        <w:rPr>
          <w:b/>
          <w:i/>
          <w:color w:val="FF0000"/>
          <w:sz w:val="20"/>
          <w:szCs w:val="20"/>
        </w:rPr>
        <w:t xml:space="preserve"> HAS BEEN MADE TO</w:t>
      </w:r>
      <w:r w:rsidR="00675535" w:rsidRPr="001D1035">
        <w:rPr>
          <w:b/>
          <w:i/>
          <w:color w:val="FF0000"/>
          <w:sz w:val="20"/>
          <w:szCs w:val="20"/>
        </w:rPr>
        <w:t>:  IBAN: IE46 AIBK 9310 7115 7040 59   BIC: AIBKIE2D</w:t>
      </w:r>
      <w:r w:rsidR="00575CDF">
        <w:rPr>
          <w:b/>
          <w:i/>
          <w:color w:val="FF0000"/>
          <w:sz w:val="20"/>
          <w:szCs w:val="20"/>
        </w:rPr>
        <w:t xml:space="preserve"> AND I HAVE MY NAME AS A NARRATIVE TO IDENTIFY THE PAYMENT AS MINE.</w:t>
      </w:r>
    </w:p>
    <w:p w14:paraId="32EBAB5A" w14:textId="77777777" w:rsidR="00675535" w:rsidRPr="001D1035" w:rsidRDefault="00675535" w:rsidP="001D1035">
      <w:pPr>
        <w:ind w:left="90" w:right="90"/>
        <w:jc w:val="center"/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</w:pPr>
      <w:r w:rsidRPr="001D1035">
        <w:rPr>
          <w:b/>
          <w:i/>
          <w:color w:val="FF0000"/>
          <w:sz w:val="20"/>
          <w:szCs w:val="20"/>
        </w:rPr>
        <w:t>CHEQUES TO BE MADE OUT TO:  BOM STRATFORD COLLEGE</w:t>
      </w:r>
    </w:p>
    <w:p w14:paraId="16196E1F" w14:textId="77777777" w:rsidR="00675535" w:rsidRPr="001D1035" w:rsidRDefault="00675535" w:rsidP="001D1035">
      <w:pPr>
        <w:autoSpaceDE w:val="0"/>
        <w:autoSpaceDN w:val="0"/>
        <w:adjustRightInd w:val="0"/>
        <w:jc w:val="center"/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</w:pPr>
    </w:p>
    <w:p w14:paraId="68A2473E" w14:textId="77777777" w:rsidR="00675535" w:rsidRPr="00D33C64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</w:pPr>
    </w:p>
    <w:p w14:paraId="34940744" w14:textId="77777777" w:rsidR="00675535" w:rsidRPr="001D10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Cs/>
          <w:sz w:val="20"/>
          <w:szCs w:val="20"/>
        </w:rPr>
      </w:pPr>
      <w:r w:rsidRPr="001D1035">
        <w:rPr>
          <w:rFonts w:ascii="Bookman Old Style" w:hAnsi="Bookman Old Style" w:cs="TimesNewRoman,Bold"/>
          <w:bCs/>
          <w:sz w:val="20"/>
          <w:szCs w:val="20"/>
        </w:rPr>
        <w:t xml:space="preserve">STUDENT’S NAME: </w:t>
      </w:r>
      <w:r w:rsidRPr="001D1035">
        <w:rPr>
          <w:rFonts w:ascii="Bookman Old Style" w:hAnsi="Bookman Old Style" w:cs="TimesNewRoman,Bold"/>
          <w:bCs/>
          <w:sz w:val="20"/>
          <w:szCs w:val="20"/>
        </w:rPr>
        <w:tab/>
        <w:t>_______________________________________________________________________</w:t>
      </w:r>
    </w:p>
    <w:p w14:paraId="2DE78B34" w14:textId="77777777" w:rsidR="00675535" w:rsidRPr="001D10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Cs/>
          <w:sz w:val="20"/>
          <w:szCs w:val="20"/>
        </w:rPr>
      </w:pPr>
    </w:p>
    <w:p w14:paraId="26D41904" w14:textId="77777777" w:rsidR="00675535" w:rsidRPr="001D10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Cs/>
          <w:sz w:val="20"/>
          <w:szCs w:val="20"/>
        </w:rPr>
      </w:pPr>
      <w:r w:rsidRPr="001D1035">
        <w:rPr>
          <w:rFonts w:ascii="Bookman Old Style" w:hAnsi="Bookman Old Style" w:cs="TimesNewRoman,Bold"/>
          <w:bCs/>
          <w:sz w:val="20"/>
          <w:szCs w:val="20"/>
        </w:rPr>
        <w:t xml:space="preserve">STUDENT’S SIGNATURE: </w:t>
      </w:r>
      <w:r w:rsidRPr="001D1035">
        <w:rPr>
          <w:rFonts w:ascii="Bookman Old Style" w:hAnsi="Bookman Old Style" w:cs="TimesNewRoman,Bold"/>
          <w:bCs/>
          <w:sz w:val="20"/>
          <w:szCs w:val="20"/>
        </w:rPr>
        <w:tab/>
        <w:t>________________________________________________________________</w:t>
      </w:r>
    </w:p>
    <w:p w14:paraId="31D0811A" w14:textId="77777777" w:rsidR="00675535" w:rsidRPr="001D10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Cs/>
          <w:sz w:val="20"/>
          <w:szCs w:val="20"/>
        </w:rPr>
      </w:pPr>
    </w:p>
    <w:p w14:paraId="26F58356" w14:textId="77777777" w:rsidR="00675535" w:rsidRDefault="00675535" w:rsidP="00675535">
      <w:pPr>
        <w:autoSpaceDE w:val="0"/>
        <w:autoSpaceDN w:val="0"/>
        <w:adjustRightInd w:val="0"/>
        <w:rPr>
          <w:rFonts w:ascii="Bookman Old Style" w:hAnsi="Bookman Old Style" w:cs="TimesNewRoman"/>
          <w:sz w:val="20"/>
          <w:szCs w:val="20"/>
        </w:rPr>
      </w:pPr>
      <w:r w:rsidRPr="001D1035">
        <w:rPr>
          <w:rFonts w:ascii="Bookman Old Style" w:hAnsi="Bookman Old Style" w:cs="TimesNewRoman,Bold"/>
          <w:bCs/>
          <w:sz w:val="20"/>
          <w:szCs w:val="20"/>
        </w:rPr>
        <w:t>PARENT’S SIGNATURE</w:t>
      </w:r>
      <w:r w:rsidRPr="001D1035">
        <w:rPr>
          <w:rFonts w:ascii="Bookman Old Style" w:hAnsi="Bookman Old Style" w:cs="TimesNewRoman"/>
          <w:sz w:val="20"/>
          <w:szCs w:val="20"/>
        </w:rPr>
        <w:t xml:space="preserve">: </w:t>
      </w:r>
      <w:r w:rsidRPr="001D1035">
        <w:rPr>
          <w:rFonts w:ascii="Bookman Old Style" w:hAnsi="Bookman Old Style" w:cs="TimesNewRoman"/>
          <w:sz w:val="20"/>
          <w:szCs w:val="20"/>
        </w:rPr>
        <w:tab/>
        <w:t>________________________________________________________________</w:t>
      </w:r>
    </w:p>
    <w:p w14:paraId="33BC3942" w14:textId="77777777" w:rsidR="001D1035" w:rsidRPr="001D1035" w:rsidRDefault="001D1035" w:rsidP="00675535">
      <w:pPr>
        <w:autoSpaceDE w:val="0"/>
        <w:autoSpaceDN w:val="0"/>
        <w:adjustRightInd w:val="0"/>
        <w:rPr>
          <w:rFonts w:ascii="Bookman Old Style" w:hAnsi="Bookman Old Style" w:cs="TimesNewRoman,Bold"/>
          <w:bCs/>
          <w:sz w:val="20"/>
          <w:szCs w:val="20"/>
        </w:rPr>
      </w:pPr>
    </w:p>
    <w:p w14:paraId="56ED6999" w14:textId="77777777" w:rsidR="00B518DD" w:rsidRDefault="00675535" w:rsidP="00675535">
      <w:pPr>
        <w:autoSpaceDE w:val="0"/>
        <w:autoSpaceDN w:val="0"/>
        <w:adjustRightInd w:val="0"/>
      </w:pPr>
      <w:r w:rsidRPr="001D1035">
        <w:rPr>
          <w:rFonts w:ascii="Bookman Old Style" w:hAnsi="Bookman Old Style" w:cs="TimesNewRoman,Bold"/>
          <w:bCs/>
          <w:sz w:val="20"/>
          <w:szCs w:val="20"/>
        </w:rPr>
        <w:t>CONTACT NUMBER</w:t>
      </w:r>
      <w:r w:rsidRPr="0078045C">
        <w:rPr>
          <w:rFonts w:ascii="Bookman Old Style" w:hAnsi="Bookman Old Style" w:cs="TimesNewRoman,Bold"/>
          <w:bCs/>
          <w:sz w:val="20"/>
          <w:szCs w:val="20"/>
        </w:rPr>
        <w:t xml:space="preserve">: </w:t>
      </w:r>
      <w:r>
        <w:rPr>
          <w:rFonts w:ascii="Bookman Old Style" w:hAnsi="Bookman Old Style" w:cs="TimesNewRoman,Bold"/>
          <w:bCs/>
          <w:sz w:val="20"/>
          <w:szCs w:val="20"/>
        </w:rPr>
        <w:tab/>
      </w:r>
      <w:r>
        <w:rPr>
          <w:rFonts w:ascii="Bookman Old Style" w:hAnsi="Bookman Old Style" w:cs="TimesNewRoman,Bold"/>
          <w:bCs/>
          <w:sz w:val="20"/>
          <w:szCs w:val="20"/>
        </w:rPr>
        <w:tab/>
        <w:t>_________________</w:t>
      </w:r>
      <w:r w:rsidRPr="0078045C">
        <w:rPr>
          <w:rFonts w:ascii="Bookman Old Style" w:hAnsi="Bookman Old Style" w:cs="TimesNewRoman,Bold"/>
          <w:bCs/>
          <w:sz w:val="20"/>
          <w:szCs w:val="20"/>
        </w:rPr>
        <w:t>_______________________________________________</w:t>
      </w:r>
    </w:p>
    <w:sectPr w:rsidR="00B518DD" w:rsidSect="001D1035">
      <w:pgSz w:w="11906" w:h="16838"/>
      <w:pgMar w:top="992" w:right="992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A2A"/>
    <w:multiLevelType w:val="hybridMultilevel"/>
    <w:tmpl w:val="D97C1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6871"/>
    <w:multiLevelType w:val="hybridMultilevel"/>
    <w:tmpl w:val="BCA4873A"/>
    <w:lvl w:ilvl="0" w:tplc="5FE2B90E">
      <w:start w:val="33"/>
      <w:numFmt w:val="bullet"/>
      <w:lvlText w:val="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546061"/>
    <w:multiLevelType w:val="hybridMultilevel"/>
    <w:tmpl w:val="4A981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0F06"/>
    <w:multiLevelType w:val="hybridMultilevel"/>
    <w:tmpl w:val="2E52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1845">
    <w:abstractNumId w:val="3"/>
  </w:num>
  <w:num w:numId="2" w16cid:durableId="1946377853">
    <w:abstractNumId w:val="2"/>
  </w:num>
  <w:num w:numId="3" w16cid:durableId="28728667">
    <w:abstractNumId w:val="0"/>
  </w:num>
  <w:num w:numId="4" w16cid:durableId="203214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5"/>
    <w:rsid w:val="00002882"/>
    <w:rsid w:val="000B475D"/>
    <w:rsid w:val="001340EE"/>
    <w:rsid w:val="001D1035"/>
    <w:rsid w:val="00227078"/>
    <w:rsid w:val="002440CB"/>
    <w:rsid w:val="00253A7B"/>
    <w:rsid w:val="003071AC"/>
    <w:rsid w:val="00311B69"/>
    <w:rsid w:val="00571E79"/>
    <w:rsid w:val="00575CDF"/>
    <w:rsid w:val="00591B2C"/>
    <w:rsid w:val="006720B2"/>
    <w:rsid w:val="00675535"/>
    <w:rsid w:val="006A31A0"/>
    <w:rsid w:val="007D1DFE"/>
    <w:rsid w:val="008824D3"/>
    <w:rsid w:val="00A315D4"/>
    <w:rsid w:val="00EC7E96"/>
    <w:rsid w:val="00F529BB"/>
    <w:rsid w:val="00FA45C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5C11"/>
  <w15:docId w15:val="{3E9FFCE9-03A6-473B-B44B-CA6A967F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C. O'Byrne</dc:creator>
  <cp:lastModifiedBy>Janice O'Byrne</cp:lastModifiedBy>
  <cp:revision>3</cp:revision>
  <cp:lastPrinted>2018-08-14T11:08:00Z</cp:lastPrinted>
  <dcterms:created xsi:type="dcterms:W3CDTF">2022-11-10T14:20:00Z</dcterms:created>
  <dcterms:modified xsi:type="dcterms:W3CDTF">2022-11-14T09:33:00Z</dcterms:modified>
</cp:coreProperties>
</file>