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283C9CA2">
      <w:r w:rsidR="64EC0A18">
        <w:rPr/>
        <w:t>Stratford College Board of Management Agreed Report</w:t>
      </w:r>
    </w:p>
    <w:p w:rsidR="64EC0A18" w:rsidRDefault="64EC0A18" w14:paraId="4484E7E4" w14:textId="66809CBC">
      <w:r w:rsidR="64EC0A18">
        <w:rPr/>
        <w:t>18</w:t>
      </w:r>
      <w:r w:rsidRPr="4B879C00" w:rsidR="64EC0A18">
        <w:rPr>
          <w:vertAlign w:val="superscript"/>
        </w:rPr>
        <w:t>th</w:t>
      </w:r>
      <w:r w:rsidR="64EC0A18">
        <w:rPr/>
        <w:t xml:space="preserve"> November 2024</w:t>
      </w:r>
    </w:p>
    <w:p w:rsidR="4B879C00" w:rsidRDefault="4B879C00" w14:paraId="65AA54B5" w14:textId="236B2679"/>
    <w:p w:rsidR="64EC0A18" w:rsidP="4B879C00" w:rsidRDefault="64EC0A18" w14:paraId="76F58772" w14:textId="5C69CCD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879C00" w:rsidR="64EC0A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BOM were delighted to be joined by representatives of the Parents association as they were addressed by members of the Student Council</w:t>
      </w:r>
    </w:p>
    <w:p w:rsidR="64EC0A18" w:rsidP="4B879C00" w:rsidRDefault="64EC0A18" w14:paraId="74F0D74A" w14:textId="0CB3427B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879C00" w:rsidR="64EC0A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Council shared details of many of the initiatives and events that had taken place during the previous school year. </w:t>
      </w:r>
    </w:p>
    <w:p w:rsidR="64EC0A18" w:rsidP="4B879C00" w:rsidRDefault="64EC0A18" w14:paraId="216DA414" w14:textId="3E5BD4F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879C00" w:rsidR="64EC0A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BOM </w:t>
      </w:r>
      <w:r w:rsidRPr="4B879C00" w:rsidR="7AE4D7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received a presentation from IT coordinator Helen O’Kelly and were delighted to approve the first set of funding for the planned upgrade of IT systems</w:t>
      </w:r>
    </w:p>
    <w:p w:rsidR="7AE4D767" w:rsidP="4B879C00" w:rsidRDefault="7AE4D767" w14:paraId="273C6B6B" w14:textId="7F32B04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879C00" w:rsidR="7AE4D7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BOM ratified the appointment of 2 members of staff</w:t>
      </w:r>
    </w:p>
    <w:p w:rsidR="64EC0A18" w:rsidP="4B879C00" w:rsidRDefault="64EC0A18" w14:paraId="5048AA3E" w14:textId="2588752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879C00" w:rsidR="64EC0A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Chair gave an update on the finance committee meeting. </w:t>
      </w:r>
    </w:p>
    <w:p w:rsidR="64EC0A18" w:rsidP="4B879C00" w:rsidRDefault="64EC0A18" w14:paraId="2F39A727" w14:textId="0310B73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879C00" w:rsidR="64EC0A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BOM approved the Child Protection Report</w:t>
      </w:r>
      <w:r w:rsidRPr="4B879C00" w:rsidR="40760F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B879C00" w:rsidRDefault="4B879C00" w14:paraId="3B7E4889" w14:textId="2A16469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c1919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C4CDD8"/>
    <w:rsid w:val="03496ACC"/>
    <w:rsid w:val="2DC7DA62"/>
    <w:rsid w:val="2DC7DA62"/>
    <w:rsid w:val="399014A7"/>
    <w:rsid w:val="40760FAD"/>
    <w:rsid w:val="4B879C00"/>
    <w:rsid w:val="5FF8BAAF"/>
    <w:rsid w:val="60941552"/>
    <w:rsid w:val="6246AAB0"/>
    <w:rsid w:val="64EC0A18"/>
    <w:rsid w:val="65C4CDD8"/>
    <w:rsid w:val="7AE4D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2091"/>
  <w15:chartTrackingRefBased/>
  <w15:docId w15:val="{9831EBC3-890F-4194-A0AA-7DA08BE473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B879C0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b8959856bc748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2025-04-07T07:10:05.5152034Z</dcterms:created>
  <dcterms:modified xsi:type="dcterms:W3CDTF">2025-04-07T07:14:49.9836506Z</dcterms:modified>
  <dc:creator>Nathan Barrett</dc:creator>
  <lastModifiedBy>Nathan Barrett</lastModifiedBy>
</coreProperties>
</file>